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CCD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14:paraId="56A3CCD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56A3CCDB" w14:textId="77777777" w:rsidR="00415931" w:rsidRDefault="00415931" w:rsidP="00415931">
      <w:pPr>
        <w:jc w:val="center"/>
        <w:rPr>
          <w:b/>
          <w:szCs w:val="24"/>
        </w:rPr>
      </w:pPr>
    </w:p>
    <w:p w14:paraId="56A3CCDC" w14:textId="77777777"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0805B9" w:rsidRPr="00300373">
        <w:rPr>
          <w:b/>
        </w:rPr>
        <w:t xml:space="preserve">DĖL ROKIŠKIO </w:t>
      </w:r>
      <w:r w:rsidR="00300373">
        <w:rPr>
          <w:b/>
        </w:rPr>
        <w:t>RAJONO SAVIVALDY</w:t>
      </w:r>
      <w:r w:rsidR="004F59B3">
        <w:rPr>
          <w:b/>
        </w:rPr>
        <w:t>BĖS VIEŠŲJŲ DARBŲ PROGRAMOS 2017</w:t>
      </w:r>
      <w:r w:rsidR="00300373">
        <w:rPr>
          <w:b/>
        </w:rPr>
        <w:t xml:space="preserve"> METAMS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56A3CCDD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56A3CCDE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56A3CCDF" w14:textId="77777777" w:rsidR="00415931" w:rsidRPr="00CD1F94" w:rsidRDefault="00300373" w:rsidP="00415931">
      <w:pPr>
        <w:jc w:val="center"/>
        <w:rPr>
          <w:b/>
          <w:szCs w:val="24"/>
        </w:rPr>
      </w:pPr>
      <w:r>
        <w:rPr>
          <w:b/>
          <w:szCs w:val="24"/>
        </w:rPr>
        <w:t>JONAS KATINAUSKAS</w:t>
      </w:r>
    </w:p>
    <w:p w14:paraId="56A3CCE0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56A3CCE1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56A3CCE2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56A3CCE3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56A3CCE9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56A3CCE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56A3CC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56A3CCE6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56A3CCE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56A3CCE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56A3CCEF" w14:textId="77777777" w:rsidTr="00415931">
        <w:trPr>
          <w:trHeight w:val="23"/>
          <w:tblHeader/>
        </w:trPr>
        <w:tc>
          <w:tcPr>
            <w:tcW w:w="565" w:type="dxa"/>
          </w:tcPr>
          <w:p w14:paraId="56A3CCEA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56A3CCEB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56A3CCE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56A3CCE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56A3CCEE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56A3CCF8" w14:textId="77777777" w:rsidTr="00415931">
        <w:trPr>
          <w:trHeight w:val="23"/>
          <w:tblHeader/>
        </w:trPr>
        <w:tc>
          <w:tcPr>
            <w:tcW w:w="565" w:type="dxa"/>
          </w:tcPr>
          <w:p w14:paraId="56A3CCF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56A3CCF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56A3CCF2" w14:textId="77777777" w:rsidR="00415931" w:rsidRPr="006929A3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56A3CCF3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CF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CF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CF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CF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01" w14:textId="77777777" w:rsidTr="00415931">
        <w:trPr>
          <w:trHeight w:val="23"/>
          <w:tblHeader/>
        </w:trPr>
        <w:tc>
          <w:tcPr>
            <w:tcW w:w="565" w:type="dxa"/>
          </w:tcPr>
          <w:p w14:paraId="56A3CCF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56A3CCF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56A3CCFB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56A3CCFC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CF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CF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CF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0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0A" w14:textId="77777777" w:rsidTr="00415931">
        <w:trPr>
          <w:trHeight w:val="23"/>
          <w:tblHeader/>
        </w:trPr>
        <w:tc>
          <w:tcPr>
            <w:tcW w:w="565" w:type="dxa"/>
          </w:tcPr>
          <w:p w14:paraId="56A3CD0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56A3CD0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56A3CD04" w14:textId="77777777"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56A3CD0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56A3CD0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0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0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0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56A3CD13" w14:textId="77777777" w:rsidTr="00415931">
        <w:trPr>
          <w:trHeight w:val="23"/>
          <w:tblHeader/>
        </w:trPr>
        <w:tc>
          <w:tcPr>
            <w:tcW w:w="565" w:type="dxa"/>
          </w:tcPr>
          <w:p w14:paraId="56A3CD0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56A3CD0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56A3CD0D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56A3CD0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56A3CD0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1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1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1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1C" w14:textId="77777777" w:rsidTr="00415931">
        <w:trPr>
          <w:trHeight w:val="23"/>
          <w:tblHeader/>
        </w:trPr>
        <w:tc>
          <w:tcPr>
            <w:tcW w:w="565" w:type="dxa"/>
          </w:tcPr>
          <w:p w14:paraId="56A3CD1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56A3CD1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56A3CD16" w14:textId="77777777"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14:paraId="56A3CD1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56A3CD1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1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1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1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25" w14:textId="77777777" w:rsidTr="00415931">
        <w:trPr>
          <w:trHeight w:val="23"/>
          <w:tblHeader/>
        </w:trPr>
        <w:tc>
          <w:tcPr>
            <w:tcW w:w="565" w:type="dxa"/>
          </w:tcPr>
          <w:p w14:paraId="56A3CD1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56A3CD1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56A3CD1F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14:paraId="56A3CD20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2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2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2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2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2E" w14:textId="77777777" w:rsidTr="00415931">
        <w:trPr>
          <w:trHeight w:val="23"/>
          <w:tblHeader/>
        </w:trPr>
        <w:tc>
          <w:tcPr>
            <w:tcW w:w="565" w:type="dxa"/>
          </w:tcPr>
          <w:p w14:paraId="56A3CD2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56A3CD2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56A3CD28" w14:textId="77777777"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56A3CD29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2A" w14:textId="77777777"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14:paraId="56A3CD2B" w14:textId="77777777"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14:paraId="56A3CD2C" w14:textId="77777777"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14:paraId="56A3CD2D" w14:textId="77777777"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14:paraId="56A3CD37" w14:textId="77777777" w:rsidTr="00415931">
        <w:trPr>
          <w:trHeight w:val="23"/>
          <w:tblHeader/>
        </w:trPr>
        <w:tc>
          <w:tcPr>
            <w:tcW w:w="565" w:type="dxa"/>
          </w:tcPr>
          <w:p w14:paraId="56A3CD2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56A3CD3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56A3CD31" w14:textId="77777777"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56A3CD32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3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3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3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3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46" w14:textId="77777777" w:rsidTr="00415931">
        <w:trPr>
          <w:trHeight w:val="23"/>
          <w:tblHeader/>
        </w:trPr>
        <w:tc>
          <w:tcPr>
            <w:tcW w:w="565" w:type="dxa"/>
          </w:tcPr>
          <w:p w14:paraId="56A3CD3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56A3CD3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56A3CD3A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6A3CD3B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6A3CD3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56A3CD3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56A3CD3E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56A3CD3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56A3CD40" w14:textId="77777777" w:rsidR="00415931" w:rsidRPr="00EE0149" w:rsidRDefault="00880A67" w:rsidP="00CD564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Sprendimus priima Viešųjų darbų organizavimo ir darbdavių, pageidaujančių organizuoti viešuosius darbus, atrankos komisija, kurios sudėtis patvirtinta </w:t>
            </w:r>
            <w:r w:rsidR="00CD5649">
              <w:rPr>
                <w:sz w:val="22"/>
                <w:szCs w:val="22"/>
              </w:rPr>
              <w:t xml:space="preserve">Rokiškio raj. savivaldybės administracijos direktoriaus 2010-12-20 įsakymu Nr. AV-754, komisija dirba vadovaudamasi </w:t>
            </w:r>
            <w:r w:rsidR="00CD5649" w:rsidRPr="00CD5649">
              <w:rPr>
                <w:sz w:val="22"/>
                <w:szCs w:val="22"/>
              </w:rPr>
              <w:t>Rokiškio raj. savivaldybės administracijos direktoriaus 20</w:t>
            </w:r>
            <w:r w:rsidR="00CD5649">
              <w:rPr>
                <w:sz w:val="22"/>
                <w:szCs w:val="22"/>
              </w:rPr>
              <w:t>09</w:t>
            </w:r>
            <w:r w:rsidR="00CD5649" w:rsidRPr="00CD5649">
              <w:rPr>
                <w:sz w:val="22"/>
                <w:szCs w:val="22"/>
              </w:rPr>
              <w:t>-12-2</w:t>
            </w:r>
            <w:r w:rsidR="00CD5649">
              <w:rPr>
                <w:sz w:val="22"/>
                <w:szCs w:val="22"/>
              </w:rPr>
              <w:t>1</w:t>
            </w:r>
            <w:r w:rsidR="00CD5649" w:rsidRPr="00CD5649">
              <w:rPr>
                <w:sz w:val="22"/>
                <w:szCs w:val="22"/>
              </w:rPr>
              <w:t xml:space="preserve"> įsakymu Nr. AV-</w:t>
            </w:r>
            <w:r w:rsidR="00CD5649">
              <w:rPr>
                <w:sz w:val="22"/>
                <w:szCs w:val="22"/>
              </w:rPr>
              <w:t>863</w:t>
            </w:r>
            <w:r w:rsidR="00CD5649">
              <w:t xml:space="preserve"> </w:t>
            </w:r>
            <w:r w:rsidR="00CD5649" w:rsidRPr="00CD5649">
              <w:rPr>
                <w:sz w:val="22"/>
                <w:szCs w:val="22"/>
              </w:rPr>
              <w:t>patvirtintu darbo reglamentu</w:t>
            </w:r>
          </w:p>
        </w:tc>
        <w:tc>
          <w:tcPr>
            <w:tcW w:w="3553" w:type="dxa"/>
          </w:tcPr>
          <w:p w14:paraId="56A3CD41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4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4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4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4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50" w14:textId="77777777" w:rsidTr="00415931">
        <w:trPr>
          <w:trHeight w:val="23"/>
          <w:tblHeader/>
        </w:trPr>
        <w:tc>
          <w:tcPr>
            <w:tcW w:w="565" w:type="dxa"/>
          </w:tcPr>
          <w:p w14:paraId="56A3CD4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56A3CD4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56A3CD49" w14:textId="77777777" w:rsidR="00415931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14:paraId="56A3CD4A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56A3CD4B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4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4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4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4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59" w14:textId="77777777" w:rsidTr="00415931">
        <w:trPr>
          <w:trHeight w:val="23"/>
          <w:tblHeader/>
        </w:trPr>
        <w:tc>
          <w:tcPr>
            <w:tcW w:w="565" w:type="dxa"/>
          </w:tcPr>
          <w:p w14:paraId="56A3CD5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56A3CD5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56A3CD53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56A3CD5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56A3CD5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5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5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5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62" w14:textId="77777777" w:rsidTr="00415931">
        <w:trPr>
          <w:trHeight w:val="23"/>
          <w:tblHeader/>
        </w:trPr>
        <w:tc>
          <w:tcPr>
            <w:tcW w:w="565" w:type="dxa"/>
          </w:tcPr>
          <w:p w14:paraId="56A3CD5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56A3CD5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56A3CD5C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56A3CD5D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5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5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6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6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6B" w14:textId="77777777" w:rsidTr="00415931">
        <w:trPr>
          <w:trHeight w:val="23"/>
          <w:tblHeader/>
        </w:trPr>
        <w:tc>
          <w:tcPr>
            <w:tcW w:w="565" w:type="dxa"/>
          </w:tcPr>
          <w:p w14:paraId="56A3CD6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56A3CD6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56A3CD65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Netaikytinas</w:t>
            </w:r>
          </w:p>
        </w:tc>
        <w:tc>
          <w:tcPr>
            <w:tcW w:w="3553" w:type="dxa"/>
          </w:tcPr>
          <w:p w14:paraId="56A3CD66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6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6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6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6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74" w14:textId="77777777" w:rsidTr="00415931">
        <w:trPr>
          <w:trHeight w:val="23"/>
          <w:tblHeader/>
        </w:trPr>
        <w:tc>
          <w:tcPr>
            <w:tcW w:w="565" w:type="dxa"/>
          </w:tcPr>
          <w:p w14:paraId="56A3CD6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56A3CD6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56A3CD6E" w14:textId="77777777"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56A3CD6F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7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7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7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7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7D" w14:textId="77777777" w:rsidTr="00415931">
        <w:trPr>
          <w:trHeight w:val="23"/>
          <w:tblHeader/>
        </w:trPr>
        <w:tc>
          <w:tcPr>
            <w:tcW w:w="565" w:type="dxa"/>
          </w:tcPr>
          <w:p w14:paraId="56A3CD7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56A3CD7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56A3CD77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Kontrolę atlieka Darbo birža</w:t>
            </w:r>
            <w:r w:rsidR="00983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56A3CD78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7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7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7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7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86" w14:textId="77777777" w:rsidTr="00415931">
        <w:trPr>
          <w:trHeight w:val="23"/>
          <w:tblHeader/>
        </w:trPr>
        <w:tc>
          <w:tcPr>
            <w:tcW w:w="565" w:type="dxa"/>
          </w:tcPr>
          <w:p w14:paraId="56A3CD7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56A3CD7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56A3CD80" w14:textId="77777777" w:rsidR="00415931" w:rsidRPr="00483C9B" w:rsidRDefault="004F59B3" w:rsidP="00983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Programos 9 p. nustatyta, kad informacija apie priemonę bus skelbiama Darbo biržos, savivaldybės interneto svetainėse, stenduose, vietos spaudoje </w:t>
            </w:r>
          </w:p>
        </w:tc>
        <w:tc>
          <w:tcPr>
            <w:tcW w:w="3553" w:type="dxa"/>
          </w:tcPr>
          <w:p w14:paraId="56A3CD81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8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8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8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8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8F" w14:textId="77777777" w:rsidTr="00415931">
        <w:trPr>
          <w:trHeight w:val="23"/>
          <w:tblHeader/>
        </w:trPr>
        <w:tc>
          <w:tcPr>
            <w:tcW w:w="565" w:type="dxa"/>
          </w:tcPr>
          <w:p w14:paraId="56A3CD8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56A3CD8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56A3CD89" w14:textId="77777777" w:rsidR="00415931" w:rsidRPr="00153F5D" w:rsidRDefault="005A104A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Netaikytina </w:t>
            </w:r>
          </w:p>
        </w:tc>
        <w:tc>
          <w:tcPr>
            <w:tcW w:w="3553" w:type="dxa"/>
          </w:tcPr>
          <w:p w14:paraId="56A3CD8A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56A3CD8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8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8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8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98" w14:textId="77777777" w:rsidTr="00415931">
        <w:trPr>
          <w:trHeight w:val="23"/>
          <w:tblHeader/>
        </w:trPr>
        <w:tc>
          <w:tcPr>
            <w:tcW w:w="565" w:type="dxa"/>
          </w:tcPr>
          <w:p w14:paraId="56A3CD9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56A3CD9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56A3CD92" w14:textId="77777777"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14:paraId="56A3CD9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56A3CD9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9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9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9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56A3CDA1" w14:textId="77777777" w:rsidTr="00415931">
        <w:trPr>
          <w:trHeight w:val="23"/>
          <w:tblHeader/>
        </w:trPr>
        <w:tc>
          <w:tcPr>
            <w:tcW w:w="565" w:type="dxa"/>
          </w:tcPr>
          <w:p w14:paraId="56A3CD9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56A3CD9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56A3CD9B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56A3CD9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56A3CD9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9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56A3CD9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56A3CDA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3E5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06DE">
              <w:rPr>
                <w:sz w:val="22"/>
                <w:szCs w:val="22"/>
              </w:rPr>
            </w:r>
            <w:r w:rsidR="004306DE">
              <w:rPr>
                <w:sz w:val="22"/>
                <w:szCs w:val="22"/>
              </w:rPr>
              <w:fldChar w:fldCharType="separate"/>
            </w:r>
            <w:r w:rsidR="009C3E5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56A3CDA2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56A3CDA9" w14:textId="77777777" w:rsidTr="00415931">
        <w:trPr>
          <w:trHeight w:val="25"/>
        </w:trPr>
        <w:tc>
          <w:tcPr>
            <w:tcW w:w="1884" w:type="dxa"/>
          </w:tcPr>
          <w:p w14:paraId="56A3CDA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CDA4" w14:textId="77777777" w:rsidR="00415931" w:rsidRDefault="0030037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tarnybos vyriausiasis specialistas</w:t>
            </w:r>
          </w:p>
          <w:p w14:paraId="56A3CDA5" w14:textId="77777777" w:rsidR="006E4163" w:rsidRPr="0049171D" w:rsidRDefault="0030037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Jonas Katinauskas</w:t>
            </w:r>
          </w:p>
        </w:tc>
        <w:tc>
          <w:tcPr>
            <w:tcW w:w="1875" w:type="dxa"/>
          </w:tcPr>
          <w:p w14:paraId="56A3CDA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CDA7" w14:textId="77777777"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14:paraId="56A3CDA8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14:paraId="56A3CDAF" w14:textId="77777777" w:rsidTr="00415931">
        <w:trPr>
          <w:trHeight w:val="25"/>
        </w:trPr>
        <w:tc>
          <w:tcPr>
            <w:tcW w:w="1884" w:type="dxa"/>
          </w:tcPr>
          <w:p w14:paraId="56A3CDA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CDAB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56A3CDAC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56A3CDA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CDAE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56A3CDB6" w14:textId="77777777" w:rsidTr="00415931">
        <w:trPr>
          <w:trHeight w:val="25"/>
        </w:trPr>
        <w:tc>
          <w:tcPr>
            <w:tcW w:w="1884" w:type="dxa"/>
          </w:tcPr>
          <w:p w14:paraId="56A3CDB0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56A3CDB1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56A3CDB2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56A3CDB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3CDB4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14:paraId="56A3CDB5" w14:textId="77777777"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2017-01-17</w:t>
            </w:r>
          </w:p>
        </w:tc>
      </w:tr>
    </w:tbl>
    <w:p w14:paraId="56A3CDB7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CDBA" w14:textId="77777777" w:rsidR="0037572C" w:rsidRDefault="0037572C">
      <w:r>
        <w:separator/>
      </w:r>
    </w:p>
  </w:endnote>
  <w:endnote w:type="continuationSeparator" w:id="0">
    <w:p w14:paraId="56A3CDBB" w14:textId="77777777" w:rsidR="0037572C" w:rsidRDefault="003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CDBE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CDB8" w14:textId="77777777" w:rsidR="0037572C" w:rsidRDefault="0037572C">
      <w:r>
        <w:separator/>
      </w:r>
    </w:p>
  </w:footnote>
  <w:footnote w:type="continuationSeparator" w:id="0">
    <w:p w14:paraId="56A3CDB9" w14:textId="77777777" w:rsidR="0037572C" w:rsidRDefault="0037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CDBC" w14:textId="77777777" w:rsidR="00EB23C2" w:rsidRDefault="004306D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6A3CDBD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1D320D"/>
    <w:rsid w:val="00300373"/>
    <w:rsid w:val="00353120"/>
    <w:rsid w:val="0037572C"/>
    <w:rsid w:val="003E3D37"/>
    <w:rsid w:val="003F4191"/>
    <w:rsid w:val="00415931"/>
    <w:rsid w:val="004306DE"/>
    <w:rsid w:val="00457835"/>
    <w:rsid w:val="004806FA"/>
    <w:rsid w:val="00483C9B"/>
    <w:rsid w:val="004B272C"/>
    <w:rsid w:val="004F59B3"/>
    <w:rsid w:val="005018B3"/>
    <w:rsid w:val="005A104A"/>
    <w:rsid w:val="00603C50"/>
    <w:rsid w:val="00605C77"/>
    <w:rsid w:val="00611BF1"/>
    <w:rsid w:val="00637249"/>
    <w:rsid w:val="006A2761"/>
    <w:rsid w:val="006E4163"/>
    <w:rsid w:val="00740F38"/>
    <w:rsid w:val="008660F4"/>
    <w:rsid w:val="00880A67"/>
    <w:rsid w:val="008E0082"/>
    <w:rsid w:val="0098375D"/>
    <w:rsid w:val="009C3E50"/>
    <w:rsid w:val="00A111D6"/>
    <w:rsid w:val="00A6188A"/>
    <w:rsid w:val="00A756D0"/>
    <w:rsid w:val="00A84E2D"/>
    <w:rsid w:val="00B379CE"/>
    <w:rsid w:val="00B9708B"/>
    <w:rsid w:val="00BA34EC"/>
    <w:rsid w:val="00CC26E1"/>
    <w:rsid w:val="00CD1F94"/>
    <w:rsid w:val="00CD5649"/>
    <w:rsid w:val="00D40DFE"/>
    <w:rsid w:val="00E63670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Jurgita Jurkonyte</cp:lastModifiedBy>
  <cp:revision>2</cp:revision>
  <cp:lastPrinted>2015-11-17T08:37:00Z</cp:lastPrinted>
  <dcterms:created xsi:type="dcterms:W3CDTF">2017-01-18T11:28:00Z</dcterms:created>
  <dcterms:modified xsi:type="dcterms:W3CDTF">2017-01-18T11:28:00Z</dcterms:modified>
</cp:coreProperties>
</file>